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4788"/>
        <w:gridCol w:w="4788"/>
      </w:tblGrid>
      <w:tr w:rsidR="00CF48C9" w:rsidRPr="00CF48C9" w:rsidTr="0076174B">
        <w:trPr>
          <w:trHeight w:val="1383"/>
        </w:trPr>
        <w:tc>
          <w:tcPr>
            <w:tcW w:w="4788" w:type="dxa"/>
          </w:tcPr>
          <w:p w:rsidR="00CF48C9" w:rsidRPr="00CF48C9" w:rsidRDefault="00CF48C9" w:rsidP="0076174B">
            <w:pPr>
              <w:rPr>
                <w:rFonts w:ascii="Times New Roman" w:hAnsi="Times New Roman" w:cs="Times New Roman"/>
                <w:b/>
                <w:sz w:val="24"/>
                <w:szCs w:val="24"/>
              </w:rPr>
            </w:pPr>
            <w:r w:rsidRPr="00CF48C9">
              <w:rPr>
                <w:rFonts w:ascii="Times New Roman" w:hAnsi="Times New Roman" w:cs="Times New Roman"/>
                <w:b/>
                <w:noProof/>
                <w:sz w:val="24"/>
                <w:szCs w:val="24"/>
              </w:rPr>
              <w:pict>
                <v:rect id="_x0000_s1026" style="position:absolute;margin-left:77.45pt;margin-top:-34.45pt;width:299.55pt;height:31.6pt;z-index:251660288" strokecolor="white [3212]">
                  <v:textbox>
                    <w:txbxContent>
                      <w:p w:rsidR="00CF48C9" w:rsidRPr="00CF48C9" w:rsidRDefault="00CF48C9" w:rsidP="00CF48C9">
                        <w:pPr>
                          <w:spacing w:after="0" w:line="240" w:lineRule="auto"/>
                          <w:jc w:val="center"/>
                          <w:rPr>
                            <w:rFonts w:ascii="Times New Roman" w:hAnsi="Times New Roman" w:cs="Times New Roman"/>
                            <w:b/>
                            <w:caps/>
                            <w:sz w:val="24"/>
                            <w:szCs w:val="24"/>
                          </w:rPr>
                        </w:pPr>
                        <w:r w:rsidRPr="00CF48C9">
                          <w:rPr>
                            <w:rFonts w:ascii="Times New Roman" w:hAnsi="Times New Roman" w:cs="Times New Roman"/>
                            <w:b/>
                            <w:caps/>
                            <w:sz w:val="24"/>
                            <w:szCs w:val="24"/>
                          </w:rPr>
                          <w:t>Department of Political Science</w:t>
                        </w:r>
                      </w:p>
                      <w:p w:rsidR="00CF48C9" w:rsidRPr="00CF48C9" w:rsidRDefault="00CF48C9" w:rsidP="00CF48C9">
                        <w:pPr>
                          <w:spacing w:after="0" w:line="240" w:lineRule="auto"/>
                          <w:jc w:val="center"/>
                          <w:rPr>
                            <w:rFonts w:ascii="Times New Roman" w:hAnsi="Times New Roman" w:cs="Times New Roman"/>
                            <w:b/>
                            <w:caps/>
                            <w:sz w:val="24"/>
                            <w:szCs w:val="24"/>
                          </w:rPr>
                        </w:pPr>
                        <w:r w:rsidRPr="00CF48C9">
                          <w:rPr>
                            <w:rFonts w:ascii="Times New Roman" w:hAnsi="Times New Roman" w:cs="Times New Roman"/>
                            <w:b/>
                            <w:caps/>
                            <w:sz w:val="24"/>
                            <w:szCs w:val="24"/>
                          </w:rPr>
                          <w:t>BBK COLLEGE</w:t>
                        </w:r>
                      </w:p>
                    </w:txbxContent>
                  </v:textbox>
                </v:rect>
              </w:pict>
            </w:r>
            <w:r w:rsidRPr="00CF48C9">
              <w:rPr>
                <w:rFonts w:ascii="Times New Roman" w:hAnsi="Times New Roman" w:cs="Times New Roman"/>
                <w:b/>
                <w:sz w:val="24"/>
                <w:szCs w:val="24"/>
              </w:rPr>
              <w:t xml:space="preserve">Program Outcome </w:t>
            </w:r>
          </w:p>
        </w:tc>
        <w:tc>
          <w:tcPr>
            <w:tcW w:w="4788" w:type="dxa"/>
          </w:tcPr>
          <w:p w:rsidR="00CF48C9" w:rsidRPr="00CF48C9" w:rsidRDefault="00CF48C9" w:rsidP="0076174B">
            <w:pPr>
              <w:rPr>
                <w:rFonts w:ascii="Times New Roman" w:eastAsia="Times New Roman" w:hAnsi="Times New Roman" w:cs="Times New Roman"/>
                <w:sz w:val="24"/>
                <w:szCs w:val="24"/>
              </w:rPr>
            </w:pPr>
            <w:r w:rsidRPr="00CF48C9">
              <w:rPr>
                <w:rFonts w:ascii="Times New Roman" w:hAnsi="Times New Roman" w:cs="Times New Roman"/>
                <w:b/>
                <w:sz w:val="24"/>
                <w:szCs w:val="24"/>
              </w:rPr>
              <w:t>PO1</w:t>
            </w:r>
            <w:r w:rsidRPr="00CF48C9">
              <w:rPr>
                <w:rFonts w:ascii="Times New Roman" w:hAnsi="Times New Roman" w:cs="Times New Roman"/>
                <w:sz w:val="24"/>
                <w:szCs w:val="24"/>
              </w:rPr>
              <w:t xml:space="preserve">. </w:t>
            </w:r>
            <w:r w:rsidRPr="00CF48C9">
              <w:rPr>
                <w:rFonts w:ascii="Times New Roman" w:eastAsia="Times New Roman" w:hAnsi="Times New Roman" w:cs="Times New Roman"/>
                <w:sz w:val="24"/>
                <w:szCs w:val="24"/>
              </w:rPr>
              <w:t>This course explores the constitutional design of state structures and institutions, examining the Indian Constitution's conflicting impulses of liberty, justice, territorial decentralization, and strong union, and their interaction with the larger extra-constitutional environment.</w:t>
            </w:r>
          </w:p>
          <w:p w:rsidR="00CF48C9" w:rsidRPr="00CF48C9" w:rsidRDefault="00CF48C9" w:rsidP="0076174B">
            <w:pPr>
              <w:rPr>
                <w:rFonts w:ascii="Times New Roman" w:hAnsi="Times New Roman" w:cs="Times New Roman"/>
                <w:sz w:val="24"/>
                <w:szCs w:val="24"/>
              </w:rPr>
            </w:pPr>
          </w:p>
          <w:p w:rsidR="00CF48C9" w:rsidRPr="00CF48C9" w:rsidRDefault="00CF48C9" w:rsidP="0076174B">
            <w:pPr>
              <w:rPr>
                <w:rFonts w:ascii="Times New Roman" w:eastAsia="Times New Roman" w:hAnsi="Times New Roman" w:cs="Times New Roman"/>
                <w:sz w:val="24"/>
                <w:szCs w:val="24"/>
              </w:rPr>
            </w:pPr>
            <w:r w:rsidRPr="00CF48C9">
              <w:rPr>
                <w:rFonts w:ascii="Times New Roman" w:hAnsi="Times New Roman" w:cs="Times New Roman"/>
                <w:b/>
                <w:sz w:val="24"/>
                <w:szCs w:val="24"/>
              </w:rPr>
              <w:t>PO2</w:t>
            </w:r>
            <w:r w:rsidRPr="00CF48C9">
              <w:rPr>
                <w:rFonts w:ascii="Times New Roman" w:hAnsi="Times New Roman" w:cs="Times New Roman"/>
                <w:sz w:val="24"/>
                <w:szCs w:val="24"/>
              </w:rPr>
              <w:t xml:space="preserve">. : </w:t>
            </w:r>
            <w:r w:rsidRPr="00CF48C9">
              <w:rPr>
                <w:rFonts w:ascii="Times New Roman" w:eastAsia="Times New Roman" w:hAnsi="Times New Roman" w:cs="Times New Roman"/>
                <w:sz w:val="24"/>
                <w:szCs w:val="24"/>
              </w:rPr>
              <w:t>This course introduces students to basic normative concepts of political theory, and introduces them to important debates in the subject, encouraging critical analysis and interpretation of social practices through a conceptual toolkit.</w:t>
            </w:r>
          </w:p>
          <w:p w:rsidR="00CF48C9" w:rsidRPr="00CF48C9" w:rsidRDefault="00CF48C9" w:rsidP="0076174B">
            <w:pPr>
              <w:rPr>
                <w:rFonts w:ascii="Times New Roman" w:eastAsia="Times New Roman" w:hAnsi="Times New Roman" w:cs="Times New Roman"/>
                <w:sz w:val="24"/>
                <w:szCs w:val="24"/>
              </w:rPr>
            </w:pPr>
          </w:p>
          <w:p w:rsidR="00CF48C9" w:rsidRPr="00CF48C9" w:rsidRDefault="00CF48C9" w:rsidP="0076174B">
            <w:pPr>
              <w:rPr>
                <w:rFonts w:ascii="Times New Roman" w:eastAsia="Times New Roman" w:hAnsi="Times New Roman" w:cs="Times New Roman"/>
                <w:sz w:val="24"/>
                <w:szCs w:val="24"/>
              </w:rPr>
            </w:pPr>
            <w:r w:rsidRPr="00CF48C9">
              <w:rPr>
                <w:rFonts w:ascii="Times New Roman" w:hAnsi="Times New Roman" w:cs="Times New Roman"/>
                <w:b/>
                <w:sz w:val="24"/>
                <w:szCs w:val="24"/>
              </w:rPr>
              <w:t>PO3</w:t>
            </w:r>
            <w:r w:rsidRPr="00CF48C9">
              <w:rPr>
                <w:rFonts w:ascii="Times New Roman" w:hAnsi="Times New Roman" w:cs="Times New Roman"/>
                <w:sz w:val="24"/>
                <w:szCs w:val="24"/>
              </w:rPr>
              <w:t xml:space="preserve">. : </w:t>
            </w:r>
            <w:r w:rsidRPr="00CF48C9">
              <w:rPr>
                <w:rFonts w:ascii="Times New Roman" w:eastAsia="Times New Roman" w:hAnsi="Times New Roman" w:cs="Times New Roman"/>
                <w:sz w:val="24"/>
                <w:szCs w:val="24"/>
              </w:rPr>
              <w:t>This course explores the political process in India, focusing on modern institutions, communitarian solidarities, and the transformation of individuated societies. It also familiarizes students with the Indian state's power dynamics.</w:t>
            </w:r>
          </w:p>
          <w:p w:rsidR="00CF48C9" w:rsidRPr="00CF48C9" w:rsidRDefault="00CF48C9" w:rsidP="0076174B">
            <w:pPr>
              <w:rPr>
                <w:rFonts w:ascii="Times New Roman" w:hAnsi="Times New Roman" w:cs="Times New Roman"/>
                <w:sz w:val="24"/>
                <w:szCs w:val="24"/>
              </w:rPr>
            </w:pPr>
          </w:p>
          <w:p w:rsidR="00CF48C9" w:rsidRPr="00CF48C9" w:rsidRDefault="00CF48C9" w:rsidP="0076174B">
            <w:pPr>
              <w:rPr>
                <w:rFonts w:ascii="Times New Roman" w:eastAsia="Times New Roman" w:hAnsi="Times New Roman" w:cs="Times New Roman"/>
                <w:sz w:val="24"/>
                <w:szCs w:val="24"/>
              </w:rPr>
            </w:pPr>
            <w:r w:rsidRPr="00CF48C9">
              <w:rPr>
                <w:rFonts w:ascii="Times New Roman" w:hAnsi="Times New Roman" w:cs="Times New Roman"/>
                <w:b/>
                <w:sz w:val="24"/>
                <w:szCs w:val="24"/>
              </w:rPr>
              <w:t xml:space="preserve">PO4. </w:t>
            </w:r>
            <w:r w:rsidRPr="00CF48C9">
              <w:rPr>
                <w:rFonts w:ascii="Times New Roman" w:eastAsia="Times New Roman" w:hAnsi="Times New Roman" w:cs="Times New Roman"/>
                <w:sz w:val="24"/>
                <w:szCs w:val="24"/>
              </w:rPr>
              <w:t>This is an introductory course in comparative politics. The goal is to familiarize students with the fundamental concepts and methodologies to studying comparative politics. More precisely, the course will examine politics within a historical framework, as well as engage with various comparative analytical themes in industrialized and developing countries.</w:t>
            </w:r>
          </w:p>
          <w:p w:rsidR="00CF48C9" w:rsidRPr="00CF48C9" w:rsidRDefault="00CF48C9" w:rsidP="0076174B">
            <w:pPr>
              <w:rPr>
                <w:rFonts w:ascii="Times New Roman" w:eastAsia="Times New Roman" w:hAnsi="Times New Roman" w:cs="Times New Roman"/>
                <w:sz w:val="24"/>
                <w:szCs w:val="24"/>
              </w:rPr>
            </w:pPr>
          </w:p>
          <w:p w:rsidR="00CF48C9" w:rsidRPr="00CF48C9" w:rsidRDefault="00CF48C9" w:rsidP="0076174B">
            <w:pPr>
              <w:rPr>
                <w:rFonts w:ascii="Times New Roman" w:eastAsia="Times New Roman" w:hAnsi="Times New Roman" w:cs="Times New Roman"/>
                <w:sz w:val="24"/>
                <w:szCs w:val="24"/>
              </w:rPr>
            </w:pPr>
            <w:r w:rsidRPr="00CF48C9">
              <w:rPr>
                <w:rFonts w:ascii="Times New Roman" w:hAnsi="Times New Roman" w:cs="Times New Roman"/>
                <w:b/>
                <w:sz w:val="24"/>
                <w:szCs w:val="24"/>
              </w:rPr>
              <w:t>PO5.</w:t>
            </w:r>
            <w:r w:rsidRPr="00CF48C9">
              <w:rPr>
                <w:rFonts w:ascii="Times New Roman" w:hAnsi="Times New Roman" w:cs="Times New Roman"/>
                <w:sz w:val="24"/>
                <w:szCs w:val="24"/>
              </w:rPr>
              <w:t xml:space="preserve"> </w:t>
            </w:r>
            <w:r w:rsidRPr="00CF48C9">
              <w:rPr>
                <w:rFonts w:ascii="Times New Roman" w:eastAsia="Times New Roman" w:hAnsi="Times New Roman" w:cs="Times New Roman"/>
                <w:sz w:val="24"/>
                <w:szCs w:val="24"/>
              </w:rPr>
              <w:t>The course offers an introduction to the field of public administration. This study examines public administration in its historical context, focusing on the major classical and current administrative philosophies. The course also delves into certain modern trends, such as feminism and environmental conservation, as well as how the drive for greater democratization is transforming public administration. The course will also seek to give students a complete overview of current administrative changes.</w:t>
            </w:r>
          </w:p>
          <w:p w:rsidR="00CF48C9" w:rsidRPr="00CF48C9" w:rsidRDefault="00CF48C9" w:rsidP="0076174B">
            <w:pPr>
              <w:rPr>
                <w:rFonts w:ascii="Times New Roman" w:eastAsia="Times New Roman" w:hAnsi="Times New Roman" w:cs="Times New Roman"/>
                <w:sz w:val="24"/>
                <w:szCs w:val="24"/>
              </w:rPr>
            </w:pPr>
          </w:p>
          <w:p w:rsidR="00CF48C9" w:rsidRPr="00CF48C9" w:rsidRDefault="00CF48C9" w:rsidP="0076174B">
            <w:pPr>
              <w:rPr>
                <w:rFonts w:ascii="Times New Roman" w:hAnsi="Times New Roman" w:cs="Times New Roman"/>
                <w:b/>
                <w:sz w:val="24"/>
                <w:szCs w:val="24"/>
              </w:rPr>
            </w:pPr>
          </w:p>
          <w:p w:rsidR="00CF48C9" w:rsidRPr="00CF48C9" w:rsidRDefault="00CF48C9" w:rsidP="0076174B">
            <w:pPr>
              <w:rPr>
                <w:rFonts w:ascii="Times New Roman" w:eastAsia="Times New Roman" w:hAnsi="Times New Roman" w:cs="Times New Roman"/>
                <w:sz w:val="24"/>
                <w:szCs w:val="24"/>
              </w:rPr>
            </w:pPr>
            <w:r w:rsidRPr="00CF48C9">
              <w:rPr>
                <w:rFonts w:ascii="Times New Roman" w:hAnsi="Times New Roman" w:cs="Times New Roman"/>
                <w:b/>
                <w:sz w:val="24"/>
                <w:szCs w:val="24"/>
              </w:rPr>
              <w:lastRenderedPageBreak/>
              <w:t xml:space="preserve">PO6. </w:t>
            </w:r>
            <w:r w:rsidRPr="00CF48C9">
              <w:rPr>
                <w:rFonts w:ascii="Times New Roman" w:eastAsia="Times New Roman" w:hAnsi="Times New Roman" w:cs="Times New Roman"/>
                <w:sz w:val="24"/>
                <w:szCs w:val="24"/>
              </w:rPr>
              <w:t>This course provides students with essential intellectual tools for understanding International Relations, introducing them to key theoretical approaches and historical context. It provides a comprehensive overview of major political developments and events from the twentieth century, highlighting key milestones and promoting Euro-centric perspectives. The course aims to make students aware of the implicit Euro-centricity of International Relations.</w:t>
            </w:r>
          </w:p>
          <w:p w:rsidR="00CF48C9" w:rsidRPr="00CF48C9" w:rsidRDefault="00CF48C9" w:rsidP="0076174B">
            <w:pPr>
              <w:rPr>
                <w:rFonts w:ascii="Times New Roman" w:eastAsia="Times New Roman" w:hAnsi="Times New Roman" w:cs="Times New Roman"/>
                <w:sz w:val="24"/>
                <w:szCs w:val="24"/>
              </w:rPr>
            </w:pPr>
          </w:p>
          <w:p w:rsidR="00CF48C9" w:rsidRPr="00CF48C9" w:rsidRDefault="00CF48C9" w:rsidP="0076174B">
            <w:pPr>
              <w:rPr>
                <w:rFonts w:ascii="Times New Roman" w:eastAsia="Times New Roman" w:hAnsi="Times New Roman" w:cs="Times New Roman"/>
                <w:sz w:val="24"/>
                <w:szCs w:val="24"/>
              </w:rPr>
            </w:pPr>
            <w:r w:rsidRPr="00CF48C9">
              <w:rPr>
                <w:rFonts w:ascii="Times New Roman" w:hAnsi="Times New Roman" w:cs="Times New Roman"/>
                <w:b/>
                <w:sz w:val="24"/>
                <w:szCs w:val="24"/>
              </w:rPr>
              <w:t xml:space="preserve">PO7. </w:t>
            </w:r>
            <w:r w:rsidRPr="00CF48C9">
              <w:rPr>
                <w:rFonts w:ascii="Times New Roman" w:eastAsia="Times New Roman" w:hAnsi="Times New Roman" w:cs="Times New Roman"/>
                <w:sz w:val="24"/>
                <w:szCs w:val="24"/>
              </w:rPr>
              <w:t>In this course, students will learn how to apply comparative methodologies to the study of politics. The course is comparative in terms of both content and methodology. The course seeks to expose undergraduate students to some of the problems, literature, and methodologies associated with comparative politics.</w:t>
            </w:r>
          </w:p>
          <w:p w:rsidR="00CF48C9" w:rsidRPr="00CF48C9" w:rsidRDefault="00CF48C9" w:rsidP="0076174B">
            <w:pPr>
              <w:rPr>
                <w:rFonts w:ascii="Times New Roman" w:eastAsia="Times New Roman" w:hAnsi="Times New Roman" w:cs="Times New Roman"/>
                <w:sz w:val="24"/>
                <w:szCs w:val="24"/>
              </w:rPr>
            </w:pPr>
          </w:p>
          <w:p w:rsidR="00CF48C9" w:rsidRPr="00CF48C9" w:rsidRDefault="00CF48C9" w:rsidP="0076174B">
            <w:pPr>
              <w:rPr>
                <w:rFonts w:ascii="Times New Roman" w:eastAsia="Times New Roman" w:hAnsi="Times New Roman" w:cs="Times New Roman"/>
                <w:sz w:val="24"/>
                <w:szCs w:val="24"/>
              </w:rPr>
            </w:pPr>
            <w:r w:rsidRPr="00CF48C9">
              <w:rPr>
                <w:rFonts w:ascii="Times New Roman" w:hAnsi="Times New Roman" w:cs="Times New Roman"/>
                <w:b/>
                <w:sz w:val="24"/>
                <w:szCs w:val="24"/>
              </w:rPr>
              <w:t xml:space="preserve">PO8. </w:t>
            </w:r>
            <w:r w:rsidRPr="00CF48C9">
              <w:rPr>
                <w:rFonts w:ascii="Times New Roman" w:eastAsia="Times New Roman" w:hAnsi="Times New Roman" w:cs="Times New Roman"/>
                <w:sz w:val="24"/>
                <w:szCs w:val="24"/>
              </w:rPr>
              <w:t>The study aims to provide an overview of the interplay between public policy and administration in India. The essence of public policy is its ability to translate the ruling concept into programs and policies that become a part of community life. It approaches issues of decentralization, financial management, citizens and administration, and social welfare from a non-Western standpoint.</w:t>
            </w:r>
          </w:p>
          <w:p w:rsidR="00CF48C9" w:rsidRPr="00CF48C9" w:rsidRDefault="00CF48C9" w:rsidP="0076174B">
            <w:pPr>
              <w:rPr>
                <w:rFonts w:ascii="Times New Roman" w:hAnsi="Times New Roman" w:cs="Times New Roman"/>
                <w:sz w:val="24"/>
                <w:szCs w:val="24"/>
              </w:rPr>
            </w:pPr>
          </w:p>
          <w:p w:rsidR="00CF48C9" w:rsidRPr="00CF48C9" w:rsidRDefault="00CF48C9" w:rsidP="0076174B">
            <w:pPr>
              <w:rPr>
                <w:rFonts w:ascii="Times New Roman" w:eastAsia="Times New Roman" w:hAnsi="Times New Roman" w:cs="Times New Roman"/>
                <w:sz w:val="24"/>
                <w:szCs w:val="24"/>
              </w:rPr>
            </w:pPr>
            <w:r w:rsidRPr="00CF48C9">
              <w:rPr>
                <w:rFonts w:ascii="Times New Roman" w:hAnsi="Times New Roman" w:cs="Times New Roman"/>
                <w:b/>
                <w:sz w:val="24"/>
                <w:szCs w:val="24"/>
              </w:rPr>
              <w:t>PO9</w:t>
            </w:r>
            <w:r w:rsidRPr="00CF48C9">
              <w:rPr>
                <w:rFonts w:ascii="Times New Roman" w:hAnsi="Times New Roman" w:cs="Times New Roman"/>
                <w:sz w:val="24"/>
                <w:szCs w:val="24"/>
              </w:rPr>
              <w:t xml:space="preserve">. </w:t>
            </w:r>
            <w:r w:rsidRPr="00CF48C9">
              <w:rPr>
                <w:rFonts w:ascii="Times New Roman" w:eastAsia="Times New Roman" w:hAnsi="Times New Roman" w:cs="Times New Roman"/>
                <w:sz w:val="24"/>
                <w:szCs w:val="24"/>
              </w:rPr>
              <w:t>This course explores globalization's political, economic, social, cultural, and technological dimensions, analyzing the world economy, social movements, state-trans-national relationships, nuclear weapons proliferation, ecological issues, terrorism, human security, and global governance, concluding with a debate on global governance.</w:t>
            </w:r>
          </w:p>
          <w:p w:rsidR="00CF48C9" w:rsidRPr="00CF48C9" w:rsidRDefault="00CF48C9" w:rsidP="0076174B">
            <w:pPr>
              <w:rPr>
                <w:rFonts w:ascii="Times New Roman" w:eastAsia="Times New Roman" w:hAnsi="Times New Roman" w:cs="Times New Roman"/>
                <w:sz w:val="24"/>
                <w:szCs w:val="24"/>
              </w:rPr>
            </w:pPr>
          </w:p>
          <w:p w:rsidR="00CF48C9" w:rsidRPr="00CF48C9" w:rsidRDefault="00CF48C9" w:rsidP="0076174B">
            <w:pPr>
              <w:rPr>
                <w:rFonts w:ascii="Times New Roman" w:eastAsia="Times New Roman" w:hAnsi="Times New Roman" w:cs="Times New Roman"/>
                <w:sz w:val="24"/>
                <w:szCs w:val="24"/>
              </w:rPr>
            </w:pPr>
            <w:r w:rsidRPr="00CF48C9">
              <w:rPr>
                <w:rFonts w:ascii="Times New Roman" w:hAnsi="Times New Roman" w:cs="Times New Roman"/>
                <w:b/>
                <w:sz w:val="24"/>
                <w:szCs w:val="24"/>
              </w:rPr>
              <w:t>PO10</w:t>
            </w:r>
            <w:r w:rsidRPr="00CF48C9">
              <w:rPr>
                <w:rFonts w:ascii="Times New Roman" w:hAnsi="Times New Roman" w:cs="Times New Roman"/>
                <w:sz w:val="24"/>
                <w:szCs w:val="24"/>
              </w:rPr>
              <w:t xml:space="preserve">. </w:t>
            </w:r>
            <w:r w:rsidRPr="00CF48C9">
              <w:rPr>
                <w:rFonts w:ascii="Times New Roman" w:eastAsia="Times New Roman" w:hAnsi="Times New Roman" w:cs="Times New Roman"/>
                <w:sz w:val="24"/>
                <w:szCs w:val="24"/>
              </w:rPr>
              <w:t xml:space="preserve">This course takes students back to Greek antiquity and explains how political concerns were originally presented. Machiavelli serves as an interlude to modern politics, followed by Hobbes and Locke. This </w:t>
            </w:r>
            <w:r w:rsidRPr="00CF48C9">
              <w:rPr>
                <w:rFonts w:ascii="Times New Roman" w:eastAsia="Times New Roman" w:hAnsi="Times New Roman" w:cs="Times New Roman"/>
                <w:sz w:val="24"/>
                <w:szCs w:val="24"/>
              </w:rPr>
              <w:lastRenderedPageBreak/>
              <w:t>is a basic foundation course for pupils.</w:t>
            </w:r>
          </w:p>
          <w:p w:rsidR="00CF48C9" w:rsidRPr="00CF48C9" w:rsidRDefault="00CF48C9" w:rsidP="0076174B">
            <w:pPr>
              <w:rPr>
                <w:rFonts w:ascii="Times New Roman" w:eastAsia="Times New Roman" w:hAnsi="Times New Roman" w:cs="Times New Roman"/>
                <w:sz w:val="24"/>
                <w:szCs w:val="24"/>
              </w:rPr>
            </w:pPr>
          </w:p>
          <w:p w:rsidR="00CF48C9" w:rsidRPr="00CF48C9" w:rsidRDefault="00CF48C9" w:rsidP="0076174B">
            <w:pPr>
              <w:rPr>
                <w:rFonts w:ascii="Times New Roman" w:eastAsia="Times New Roman" w:hAnsi="Times New Roman" w:cs="Times New Roman"/>
                <w:sz w:val="24"/>
                <w:szCs w:val="24"/>
              </w:rPr>
            </w:pPr>
            <w:r w:rsidRPr="00CF48C9">
              <w:rPr>
                <w:rFonts w:ascii="Times New Roman" w:hAnsi="Times New Roman" w:cs="Times New Roman"/>
                <w:b/>
                <w:sz w:val="24"/>
                <w:szCs w:val="24"/>
              </w:rPr>
              <w:t>PO11</w:t>
            </w:r>
            <w:r w:rsidRPr="00CF48C9">
              <w:rPr>
                <w:rFonts w:ascii="Times New Roman" w:hAnsi="Times New Roman" w:cs="Times New Roman"/>
                <w:sz w:val="24"/>
                <w:szCs w:val="24"/>
              </w:rPr>
              <w:t xml:space="preserve">. </w:t>
            </w:r>
            <w:r w:rsidRPr="00CF48C9">
              <w:rPr>
                <w:rFonts w:ascii="Times New Roman" w:eastAsia="Times New Roman" w:hAnsi="Times New Roman" w:cs="Times New Roman"/>
                <w:sz w:val="24"/>
                <w:szCs w:val="24"/>
              </w:rPr>
              <w:t>This course explores specific components of Indian political thought spanning two millennia. The primary focus of the research is on individual thinkers, whose thoughts are structured by certain topics. The course as a whole is intended to provide an overview of the various streams of Indian thought while also developing a specific understanding of individual thinkers and texts. Selected extracts from original texts are also provided for discussion in class. The list of supplementary readings is intended for both teachers and more interested pupils.</w:t>
            </w:r>
          </w:p>
          <w:p w:rsidR="00CF48C9" w:rsidRPr="00CF48C9" w:rsidRDefault="00CF48C9" w:rsidP="0076174B">
            <w:pPr>
              <w:rPr>
                <w:rFonts w:ascii="Times New Roman" w:eastAsia="Times New Roman" w:hAnsi="Times New Roman" w:cs="Times New Roman"/>
                <w:sz w:val="24"/>
                <w:szCs w:val="24"/>
              </w:rPr>
            </w:pPr>
          </w:p>
          <w:p w:rsidR="00CF48C9" w:rsidRPr="00CF48C9" w:rsidRDefault="00CF48C9" w:rsidP="0076174B">
            <w:pPr>
              <w:rPr>
                <w:rFonts w:ascii="Times New Roman" w:eastAsia="Times New Roman" w:hAnsi="Times New Roman" w:cs="Times New Roman"/>
                <w:sz w:val="24"/>
                <w:szCs w:val="24"/>
              </w:rPr>
            </w:pPr>
            <w:r w:rsidRPr="00CF48C9">
              <w:rPr>
                <w:rFonts w:ascii="Times New Roman" w:hAnsi="Times New Roman" w:cs="Times New Roman"/>
                <w:b/>
                <w:sz w:val="24"/>
                <w:szCs w:val="24"/>
              </w:rPr>
              <w:t>PO12</w:t>
            </w:r>
            <w:r w:rsidRPr="00CF48C9">
              <w:rPr>
                <w:rFonts w:ascii="Times New Roman" w:hAnsi="Times New Roman" w:cs="Times New Roman"/>
                <w:sz w:val="24"/>
                <w:szCs w:val="24"/>
              </w:rPr>
              <w:t xml:space="preserve">. </w:t>
            </w:r>
            <w:r w:rsidRPr="00CF48C9">
              <w:rPr>
                <w:rFonts w:ascii="Times New Roman" w:eastAsia="Times New Roman" w:hAnsi="Times New Roman" w:cs="Times New Roman"/>
                <w:sz w:val="24"/>
                <w:szCs w:val="24"/>
              </w:rPr>
              <w:t>Philosophy and politics are fundamentally linked. We investigate this convergence by identifying four primary tendencies. Students will be exposed to how political questions have been framed in ways that have consequences for wider questions of thought and existence.</w:t>
            </w:r>
          </w:p>
          <w:p w:rsidR="00CF48C9" w:rsidRPr="00CF48C9" w:rsidRDefault="00CF48C9" w:rsidP="0076174B">
            <w:pPr>
              <w:rPr>
                <w:rFonts w:ascii="Times New Roman" w:eastAsia="Times New Roman" w:hAnsi="Times New Roman" w:cs="Times New Roman"/>
                <w:sz w:val="24"/>
                <w:szCs w:val="24"/>
              </w:rPr>
            </w:pPr>
          </w:p>
          <w:p w:rsidR="00CF48C9" w:rsidRPr="00CF48C9" w:rsidRDefault="00CF48C9" w:rsidP="0076174B">
            <w:pPr>
              <w:rPr>
                <w:rFonts w:ascii="Times New Roman" w:eastAsia="Times New Roman" w:hAnsi="Times New Roman" w:cs="Times New Roman"/>
                <w:sz w:val="24"/>
                <w:szCs w:val="24"/>
              </w:rPr>
            </w:pPr>
            <w:r w:rsidRPr="00CF48C9">
              <w:rPr>
                <w:rFonts w:ascii="Times New Roman" w:hAnsi="Times New Roman" w:cs="Times New Roman"/>
                <w:b/>
                <w:sz w:val="24"/>
                <w:szCs w:val="24"/>
              </w:rPr>
              <w:t>PO13</w:t>
            </w:r>
            <w:r w:rsidRPr="00CF48C9">
              <w:rPr>
                <w:rFonts w:ascii="Times New Roman" w:hAnsi="Times New Roman" w:cs="Times New Roman"/>
                <w:sz w:val="24"/>
                <w:szCs w:val="24"/>
              </w:rPr>
              <w:t xml:space="preserve">. </w:t>
            </w:r>
            <w:r w:rsidRPr="00CF48C9">
              <w:rPr>
                <w:rFonts w:ascii="Times New Roman" w:eastAsia="Times New Roman" w:hAnsi="Times New Roman" w:cs="Times New Roman"/>
                <w:sz w:val="24"/>
                <w:szCs w:val="24"/>
              </w:rPr>
              <w:t>Based on the study of individual thinkers, the course covers a diverse range of philosophers and themes that define the modernity of Indian political thinking. The goal is to examine general topics developed by intellectuals from various social and temporal situations. Selected extracts from original texts are also provided for discussion in class. The list of supplementary readings is intended for both teachers and more interested pupils.</w:t>
            </w:r>
          </w:p>
          <w:p w:rsidR="00CF48C9" w:rsidRPr="00CF48C9" w:rsidRDefault="00CF48C9" w:rsidP="0076174B">
            <w:pPr>
              <w:rPr>
                <w:rFonts w:ascii="Times New Roman" w:eastAsia="Times New Roman" w:hAnsi="Times New Roman" w:cs="Times New Roman"/>
                <w:sz w:val="24"/>
                <w:szCs w:val="24"/>
              </w:rPr>
            </w:pPr>
          </w:p>
          <w:p w:rsidR="00CF48C9" w:rsidRPr="00CF48C9" w:rsidRDefault="00CF48C9" w:rsidP="0076174B">
            <w:pPr>
              <w:rPr>
                <w:rFonts w:ascii="Times New Roman" w:eastAsia="Times New Roman" w:hAnsi="Times New Roman" w:cs="Times New Roman"/>
                <w:sz w:val="24"/>
                <w:szCs w:val="24"/>
              </w:rPr>
            </w:pPr>
            <w:r w:rsidRPr="00CF48C9">
              <w:rPr>
                <w:rFonts w:ascii="Times New Roman" w:hAnsi="Times New Roman" w:cs="Times New Roman"/>
                <w:b/>
                <w:sz w:val="24"/>
                <w:szCs w:val="24"/>
              </w:rPr>
              <w:t>PO14</w:t>
            </w:r>
            <w:r w:rsidRPr="00CF48C9">
              <w:rPr>
                <w:rFonts w:ascii="Times New Roman" w:hAnsi="Times New Roman" w:cs="Times New Roman"/>
                <w:sz w:val="24"/>
                <w:szCs w:val="24"/>
              </w:rPr>
              <w:t xml:space="preserve">. </w:t>
            </w:r>
            <w:r w:rsidRPr="00CF48C9">
              <w:rPr>
                <w:rFonts w:ascii="Times New Roman" w:eastAsia="Times New Roman" w:hAnsi="Times New Roman" w:cs="Times New Roman"/>
                <w:sz w:val="24"/>
                <w:szCs w:val="24"/>
              </w:rPr>
              <w:t>The course aims to familiarize students with Indian legislative practices and equip them with skills for participation in deliberative processes and democratic decision making. It covers constitutional provisions, bill types, bill passage procedures, committees, hours, and motions in the House.</w:t>
            </w:r>
          </w:p>
          <w:p w:rsidR="00CF48C9" w:rsidRPr="00CF48C9" w:rsidRDefault="00CF48C9" w:rsidP="0076174B">
            <w:pPr>
              <w:rPr>
                <w:rFonts w:ascii="Times New Roman" w:eastAsia="Times New Roman" w:hAnsi="Times New Roman" w:cs="Times New Roman"/>
                <w:sz w:val="24"/>
                <w:szCs w:val="24"/>
              </w:rPr>
            </w:pPr>
          </w:p>
          <w:p w:rsidR="00CF48C9" w:rsidRPr="00CF48C9" w:rsidRDefault="00CF48C9" w:rsidP="0076174B">
            <w:pPr>
              <w:rPr>
                <w:rFonts w:ascii="Times New Roman" w:eastAsia="Times New Roman" w:hAnsi="Times New Roman" w:cs="Times New Roman"/>
                <w:sz w:val="24"/>
                <w:szCs w:val="24"/>
              </w:rPr>
            </w:pPr>
            <w:r w:rsidRPr="00CF48C9">
              <w:rPr>
                <w:rFonts w:ascii="Times New Roman" w:hAnsi="Times New Roman" w:cs="Times New Roman"/>
                <w:b/>
                <w:sz w:val="24"/>
                <w:szCs w:val="24"/>
              </w:rPr>
              <w:t xml:space="preserve">PO15. </w:t>
            </w:r>
            <w:r w:rsidRPr="00CF48C9">
              <w:rPr>
                <w:rFonts w:ascii="Times New Roman" w:eastAsia="Times New Roman" w:hAnsi="Times New Roman" w:cs="Times New Roman"/>
                <w:sz w:val="24"/>
                <w:szCs w:val="24"/>
              </w:rPr>
              <w:t xml:space="preserve">The purpose of this training is to emphasize the importance of NCC and NSS. The children will be able to get involved with </w:t>
            </w:r>
            <w:r w:rsidRPr="00CF48C9">
              <w:rPr>
                <w:rFonts w:ascii="Times New Roman" w:eastAsia="Times New Roman" w:hAnsi="Times New Roman" w:cs="Times New Roman"/>
                <w:sz w:val="24"/>
                <w:szCs w:val="24"/>
              </w:rPr>
              <w:lastRenderedPageBreak/>
              <w:t>the NCC and the NSS, learn about their activities, and complete projects under their supervision. Students will also be able to master the fundamentals of catastrophe preparation and management.</w:t>
            </w:r>
          </w:p>
          <w:p w:rsidR="00CF48C9" w:rsidRPr="00CF48C9" w:rsidRDefault="00CF48C9" w:rsidP="0076174B">
            <w:pPr>
              <w:rPr>
                <w:rFonts w:ascii="Times New Roman" w:eastAsia="Times New Roman" w:hAnsi="Times New Roman" w:cs="Times New Roman"/>
                <w:sz w:val="24"/>
                <w:szCs w:val="24"/>
              </w:rPr>
            </w:pPr>
          </w:p>
          <w:p w:rsidR="00CF48C9" w:rsidRPr="00CF48C9" w:rsidRDefault="00CF48C9" w:rsidP="0076174B">
            <w:pPr>
              <w:rPr>
                <w:rFonts w:ascii="Times New Roman" w:eastAsia="Times New Roman" w:hAnsi="Times New Roman" w:cs="Times New Roman"/>
                <w:sz w:val="24"/>
                <w:szCs w:val="24"/>
              </w:rPr>
            </w:pPr>
            <w:r w:rsidRPr="00CF48C9">
              <w:rPr>
                <w:rFonts w:ascii="Times New Roman" w:hAnsi="Times New Roman" w:cs="Times New Roman"/>
                <w:b/>
                <w:sz w:val="24"/>
                <w:szCs w:val="24"/>
              </w:rPr>
              <w:t>PO16</w:t>
            </w:r>
            <w:r w:rsidRPr="00CF48C9">
              <w:rPr>
                <w:rFonts w:ascii="Times New Roman" w:hAnsi="Times New Roman" w:cs="Times New Roman"/>
                <w:sz w:val="24"/>
                <w:szCs w:val="24"/>
              </w:rPr>
              <w:t xml:space="preserve">. </w:t>
            </w:r>
            <w:r w:rsidRPr="00CF48C9">
              <w:rPr>
                <w:rFonts w:ascii="Times New Roman" w:eastAsia="Times New Roman" w:hAnsi="Times New Roman" w:cs="Times New Roman"/>
                <w:sz w:val="24"/>
                <w:szCs w:val="24"/>
              </w:rPr>
              <w:t xml:space="preserve">This course introduces students to </w:t>
            </w:r>
            <w:proofErr w:type="spellStart"/>
            <w:r w:rsidRPr="00CF48C9">
              <w:rPr>
                <w:rFonts w:ascii="Times New Roman" w:eastAsia="Times New Roman" w:hAnsi="Times New Roman" w:cs="Times New Roman"/>
                <w:sz w:val="24"/>
                <w:szCs w:val="24"/>
              </w:rPr>
              <w:t>Panchayati</w:t>
            </w:r>
            <w:proofErr w:type="spellEnd"/>
            <w:r w:rsidRPr="00CF48C9">
              <w:rPr>
                <w:rFonts w:ascii="Times New Roman" w:eastAsia="Times New Roman" w:hAnsi="Times New Roman" w:cs="Times New Roman"/>
                <w:sz w:val="24"/>
                <w:szCs w:val="24"/>
              </w:rPr>
              <w:t xml:space="preserve"> Raj Institutions and how they actually work. It also stimulates research on PRIs' mutual interaction and interaction with people.</w:t>
            </w:r>
          </w:p>
          <w:p w:rsidR="00CF48C9" w:rsidRPr="00CF48C9" w:rsidRDefault="00CF48C9" w:rsidP="0076174B">
            <w:pPr>
              <w:rPr>
                <w:rFonts w:ascii="Times New Roman" w:eastAsia="Times New Roman" w:hAnsi="Times New Roman" w:cs="Times New Roman"/>
                <w:sz w:val="24"/>
                <w:szCs w:val="24"/>
              </w:rPr>
            </w:pPr>
          </w:p>
          <w:p w:rsidR="00CF48C9" w:rsidRPr="00CF48C9" w:rsidRDefault="00CF48C9" w:rsidP="0076174B">
            <w:pPr>
              <w:rPr>
                <w:rFonts w:ascii="Times New Roman" w:eastAsia="Times New Roman" w:hAnsi="Times New Roman" w:cs="Times New Roman"/>
                <w:sz w:val="24"/>
                <w:szCs w:val="24"/>
              </w:rPr>
            </w:pPr>
            <w:r w:rsidRPr="00CF48C9">
              <w:rPr>
                <w:rFonts w:ascii="Times New Roman" w:hAnsi="Times New Roman" w:cs="Times New Roman"/>
                <w:b/>
                <w:sz w:val="24"/>
                <w:szCs w:val="24"/>
              </w:rPr>
              <w:t>PO17</w:t>
            </w:r>
            <w:r w:rsidRPr="00CF48C9">
              <w:rPr>
                <w:rFonts w:ascii="Times New Roman" w:hAnsi="Times New Roman" w:cs="Times New Roman"/>
                <w:sz w:val="24"/>
                <w:szCs w:val="24"/>
              </w:rPr>
              <w:t xml:space="preserve">. </w:t>
            </w:r>
            <w:r w:rsidRPr="00CF48C9">
              <w:rPr>
                <w:rFonts w:ascii="Times New Roman" w:eastAsia="Times New Roman" w:hAnsi="Times New Roman" w:cs="Times New Roman"/>
                <w:sz w:val="24"/>
                <w:szCs w:val="24"/>
              </w:rPr>
              <w:t>This course seeks to view law as a source of rights, as a constantly expanding field of substantive justice, welfare, and dignity. The relationship between laws and rights will be examined through the lens of various ideals that have come to be regarded as essential for a democratic society, such as equality and non-discrimination, empowerment, redistribution, and respect of customary rights, among others.</w:t>
            </w:r>
          </w:p>
          <w:p w:rsidR="00CF48C9" w:rsidRPr="00CF48C9" w:rsidRDefault="00CF48C9" w:rsidP="0076174B">
            <w:pPr>
              <w:rPr>
                <w:rFonts w:ascii="Times New Roman" w:eastAsia="Times New Roman" w:hAnsi="Times New Roman" w:cs="Times New Roman"/>
                <w:sz w:val="24"/>
                <w:szCs w:val="24"/>
              </w:rPr>
            </w:pPr>
          </w:p>
          <w:p w:rsidR="00CF48C9" w:rsidRPr="00CF48C9" w:rsidRDefault="00CF48C9" w:rsidP="0076174B">
            <w:pPr>
              <w:rPr>
                <w:rFonts w:ascii="Times New Roman" w:eastAsia="Times New Roman" w:hAnsi="Times New Roman" w:cs="Times New Roman"/>
                <w:sz w:val="24"/>
                <w:szCs w:val="24"/>
              </w:rPr>
            </w:pPr>
            <w:r w:rsidRPr="00CF48C9">
              <w:rPr>
                <w:rFonts w:ascii="Times New Roman" w:hAnsi="Times New Roman" w:cs="Times New Roman"/>
                <w:b/>
                <w:sz w:val="24"/>
                <w:szCs w:val="24"/>
              </w:rPr>
              <w:t>PO18</w:t>
            </w:r>
            <w:r w:rsidRPr="00CF48C9">
              <w:rPr>
                <w:rFonts w:ascii="Times New Roman" w:hAnsi="Times New Roman" w:cs="Times New Roman"/>
                <w:sz w:val="24"/>
                <w:szCs w:val="24"/>
              </w:rPr>
              <w:t xml:space="preserve">. </w:t>
            </w:r>
            <w:r w:rsidRPr="00CF48C9">
              <w:rPr>
                <w:rFonts w:ascii="Times New Roman" w:eastAsia="Times New Roman" w:hAnsi="Times New Roman" w:cs="Times New Roman"/>
                <w:sz w:val="24"/>
                <w:szCs w:val="24"/>
              </w:rPr>
              <w:t>The course covers the constitutional and political systems of two countries. Students will have a better understanding of how to study the constitutional and political systems of various countries in a comparative manner.</w:t>
            </w:r>
          </w:p>
          <w:p w:rsidR="00CF48C9" w:rsidRPr="00CF48C9" w:rsidRDefault="00CF48C9" w:rsidP="0076174B">
            <w:pPr>
              <w:rPr>
                <w:rFonts w:ascii="Times New Roman" w:hAnsi="Times New Roman" w:cs="Times New Roman"/>
                <w:b/>
                <w:sz w:val="24"/>
                <w:szCs w:val="24"/>
              </w:rPr>
            </w:pPr>
          </w:p>
        </w:tc>
      </w:tr>
    </w:tbl>
    <w:p w:rsidR="005B2890" w:rsidRPr="00CF48C9" w:rsidRDefault="007274C5">
      <w:pPr>
        <w:rPr>
          <w:rFonts w:ascii="Times New Roman" w:hAnsi="Times New Roman" w:cs="Times New Roman"/>
          <w:sz w:val="24"/>
          <w:szCs w:val="24"/>
        </w:rPr>
      </w:pPr>
    </w:p>
    <w:sectPr w:rsidR="005B2890" w:rsidRPr="00CF48C9" w:rsidSect="00667EF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48C9"/>
    <w:rsid w:val="00667EF0"/>
    <w:rsid w:val="006C0348"/>
    <w:rsid w:val="007274C5"/>
    <w:rsid w:val="00CF48C9"/>
    <w:rsid w:val="00F236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8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48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923</Words>
  <Characters>5264</Characters>
  <Application>Microsoft Office Word</Application>
  <DocSecurity>0</DocSecurity>
  <Lines>43</Lines>
  <Paragraphs>12</Paragraphs>
  <ScaleCrop>false</ScaleCrop>
  <Company/>
  <LinksUpToDate>false</LinksUpToDate>
  <CharactersWithSpaces>6175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2024-08-06T21:01:00Z</dcterms:created>
  <dcterms:modified xsi:type="dcterms:W3CDTF">2024-08-06T21:03:00Z</dcterms:modified>
</cp:coreProperties>
</file>